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477" w:rsidRPr="00927477" w:rsidRDefault="00927477" w:rsidP="00927477">
      <w:pPr>
        <w:spacing w:before="100" w:beforeAutospacing="1" w:after="100" w:afterAutospacing="1"/>
        <w:rPr>
          <w:rFonts w:ascii="Helvetica Neue" w:eastAsia="Times New Roman" w:hAnsi="Helvetica Neue" w:cs="Times New Roman"/>
          <w:color w:val="000000"/>
          <w:sz w:val="20"/>
          <w:szCs w:val="20"/>
        </w:rPr>
      </w:pPr>
      <w:proofErr w:type="spellStart"/>
      <w:r w:rsidRPr="00927477">
        <w:rPr>
          <w:rFonts w:ascii="Helvetica Neue" w:eastAsia="Times New Roman" w:hAnsi="Helvetica Neue" w:cs="Times New Roman"/>
          <w:b/>
          <w:bCs/>
          <w:color w:val="000000"/>
          <w:sz w:val="20"/>
          <w:szCs w:val="20"/>
        </w:rPr>
        <w:t>Dannemora</w:t>
      </w:r>
      <w:proofErr w:type="spellEnd"/>
      <w:r w:rsidRPr="00927477">
        <w:rPr>
          <w:rFonts w:ascii="Helvetica Neue" w:eastAsia="Times New Roman" w:hAnsi="Helvetica Neue" w:cs="Times New Roman"/>
          <w:b/>
          <w:bCs/>
          <w:color w:val="000000"/>
          <w:sz w:val="20"/>
          <w:szCs w:val="20"/>
        </w:rPr>
        <w:t xml:space="preserve"> Free Library Summer 2026 Update</w:t>
      </w:r>
    </w:p>
    <w:p w:rsidR="00927477" w:rsidRPr="00927477" w:rsidRDefault="00927477" w:rsidP="00927477">
      <w:pPr>
        <w:spacing w:before="100" w:beforeAutospacing="1" w:after="100" w:afterAutospacing="1"/>
        <w:rPr>
          <w:rFonts w:ascii="Helvetica Neue" w:eastAsia="Times New Roman" w:hAnsi="Helvetica Neue" w:cs="Times New Roman"/>
          <w:color w:val="000000"/>
          <w:sz w:val="20"/>
          <w:szCs w:val="20"/>
        </w:rPr>
      </w:pPr>
      <w:r w:rsidRPr="00927477">
        <w:rPr>
          <w:rFonts w:ascii="Helvetica Neue" w:eastAsia="Times New Roman" w:hAnsi="Helvetica Neue" w:cs="Times New Roman"/>
          <w:color w:val="000000"/>
          <w:sz w:val="20"/>
          <w:szCs w:val="20"/>
        </w:rPr>
        <w:t xml:space="preserve">Summer has arrived, and </w:t>
      </w:r>
      <w:proofErr w:type="spellStart"/>
      <w:r w:rsidRPr="00927477">
        <w:rPr>
          <w:rFonts w:ascii="Helvetica Neue" w:eastAsia="Times New Roman" w:hAnsi="Helvetica Neue" w:cs="Times New Roman"/>
          <w:color w:val="000000"/>
          <w:sz w:val="20"/>
          <w:szCs w:val="20"/>
        </w:rPr>
        <w:t>Dannemora</w:t>
      </w:r>
      <w:proofErr w:type="spellEnd"/>
      <w:r w:rsidRPr="00927477">
        <w:rPr>
          <w:rFonts w:ascii="Helvetica Neue" w:eastAsia="Times New Roman" w:hAnsi="Helvetica Neue" w:cs="Times New Roman"/>
          <w:color w:val="000000"/>
          <w:sz w:val="20"/>
          <w:szCs w:val="20"/>
        </w:rPr>
        <w:t xml:space="preserve"> Free Library is excited to welcome residents and visitors with expanded programming, new resources, and special community events.</w:t>
      </w:r>
    </w:p>
    <w:p w:rsidR="00927477" w:rsidRPr="00927477" w:rsidRDefault="00927477" w:rsidP="00927477">
      <w:pPr>
        <w:spacing w:before="100" w:beforeAutospacing="1" w:after="100" w:afterAutospacing="1"/>
        <w:rPr>
          <w:rFonts w:ascii="Helvetica Neue" w:eastAsia="Times New Roman" w:hAnsi="Helvetica Neue" w:cs="Times New Roman"/>
          <w:color w:val="000000"/>
          <w:sz w:val="20"/>
          <w:szCs w:val="20"/>
        </w:rPr>
      </w:pPr>
      <w:r w:rsidRPr="00927477">
        <w:rPr>
          <w:rFonts w:ascii="Helvetica Neue" w:eastAsia="Times New Roman" w:hAnsi="Helvetica Neue" w:cs="Times New Roman"/>
          <w:color w:val="000000"/>
          <w:sz w:val="20"/>
          <w:szCs w:val="20"/>
        </w:rPr>
        <w:t xml:space="preserve">The library has begun its </w:t>
      </w:r>
      <w:r w:rsidRPr="00927477">
        <w:rPr>
          <w:rFonts w:ascii="Helvetica Neue" w:eastAsia="Times New Roman" w:hAnsi="Helvetica Neue" w:cs="Times New Roman"/>
          <w:b/>
          <w:color w:val="000000"/>
          <w:sz w:val="20"/>
          <w:szCs w:val="20"/>
        </w:rPr>
        <w:t>summer schedule</w:t>
      </w:r>
      <w:r w:rsidRPr="00927477">
        <w:rPr>
          <w:rFonts w:ascii="Helvetica Neue" w:eastAsia="Times New Roman" w:hAnsi="Helvetica Neue" w:cs="Times New Roman"/>
          <w:color w:val="000000"/>
          <w:sz w:val="20"/>
          <w:szCs w:val="20"/>
        </w:rPr>
        <w:t xml:space="preserve"> and will be open Tuesday and Wednesday from 11 a.m. to 4 p.m., Thursday and Friday from 3 p.m. to 8 p.m., and Saturday from 11 a.m. to 4 p.m.</w:t>
      </w:r>
    </w:p>
    <w:p w:rsidR="00927477" w:rsidRPr="00927477" w:rsidRDefault="00927477" w:rsidP="00927477">
      <w:pPr>
        <w:spacing w:before="100" w:beforeAutospacing="1" w:after="100" w:afterAutospacing="1"/>
        <w:rPr>
          <w:rFonts w:ascii="Helvetica Neue" w:eastAsia="Times New Roman" w:hAnsi="Helvetica Neue" w:cs="Times New Roman"/>
          <w:color w:val="000000"/>
          <w:sz w:val="20"/>
          <w:szCs w:val="20"/>
        </w:rPr>
      </w:pPr>
      <w:r w:rsidRPr="00927477">
        <w:rPr>
          <w:rFonts w:ascii="Helvetica Neue" w:eastAsia="Times New Roman" w:hAnsi="Helvetica Neue" w:cs="Times New Roman"/>
          <w:color w:val="000000"/>
          <w:sz w:val="20"/>
          <w:szCs w:val="20"/>
        </w:rPr>
        <w:t xml:space="preserve">Our annual </w:t>
      </w:r>
      <w:r w:rsidRPr="00927477">
        <w:rPr>
          <w:rFonts w:ascii="Helvetica Neue" w:eastAsia="Times New Roman" w:hAnsi="Helvetica Neue" w:cs="Times New Roman"/>
          <w:b/>
          <w:color w:val="000000"/>
          <w:sz w:val="20"/>
          <w:szCs w:val="20"/>
        </w:rPr>
        <w:t>Summer Reading Program</w:t>
      </w:r>
      <w:r w:rsidRPr="00927477">
        <w:rPr>
          <w:rFonts w:ascii="Helvetica Neue" w:eastAsia="Times New Roman" w:hAnsi="Helvetica Neue" w:cs="Times New Roman"/>
          <w:color w:val="000000"/>
          <w:sz w:val="20"/>
          <w:szCs w:val="20"/>
        </w:rPr>
        <w:t xml:space="preserve"> will take place </w:t>
      </w:r>
      <w:r w:rsidRPr="00927477">
        <w:rPr>
          <w:rFonts w:ascii="Helvetica Neue" w:eastAsia="Times New Roman" w:hAnsi="Helvetica Neue" w:cs="Times New Roman"/>
          <w:b/>
          <w:color w:val="000000"/>
          <w:sz w:val="20"/>
          <w:szCs w:val="20"/>
        </w:rPr>
        <w:t>every Wednesday at 1 p.m.</w:t>
      </w:r>
      <w:r w:rsidRPr="00927477">
        <w:rPr>
          <w:rFonts w:ascii="Helvetica Neue" w:eastAsia="Times New Roman" w:hAnsi="Helvetica Neue" w:cs="Times New Roman"/>
          <w:color w:val="000000"/>
          <w:sz w:val="20"/>
          <w:szCs w:val="20"/>
        </w:rPr>
        <w:t xml:space="preserve"> from </w:t>
      </w:r>
      <w:r w:rsidRPr="00927477">
        <w:rPr>
          <w:rFonts w:ascii="Helvetica Neue" w:eastAsia="Times New Roman" w:hAnsi="Helvetica Neue" w:cs="Times New Roman"/>
          <w:b/>
          <w:color w:val="000000"/>
          <w:sz w:val="20"/>
          <w:szCs w:val="20"/>
        </w:rPr>
        <w:t>July 8 through August 19</w:t>
      </w:r>
      <w:r w:rsidRPr="00927477">
        <w:rPr>
          <w:rFonts w:ascii="Helvetica Neue" w:eastAsia="Times New Roman" w:hAnsi="Helvetica Neue" w:cs="Times New Roman"/>
          <w:color w:val="000000"/>
          <w:sz w:val="20"/>
          <w:szCs w:val="20"/>
        </w:rPr>
        <w:t>. This year’s theme, </w:t>
      </w:r>
      <w:r w:rsidRPr="00927477">
        <w:rPr>
          <w:rFonts w:ascii="Helvetica Neue" w:eastAsia="Times New Roman" w:hAnsi="Helvetica Neue" w:cs="Times New Roman"/>
          <w:b/>
          <w:bCs/>
          <w:color w:val="000000"/>
          <w:sz w:val="20"/>
          <w:szCs w:val="20"/>
        </w:rPr>
        <w:t>“Unearth a Story,”</w:t>
      </w:r>
      <w:r w:rsidRPr="00927477">
        <w:rPr>
          <w:rFonts w:ascii="Helvetica Neue" w:eastAsia="Times New Roman" w:hAnsi="Helvetica Neue" w:cs="Times New Roman"/>
          <w:color w:val="000000"/>
          <w:sz w:val="20"/>
          <w:szCs w:val="20"/>
        </w:rPr>
        <w:t xml:space="preserve"> will inspire young readers through engaging activities including tie-dyeing, printmaking, and citizen science bug identification. We extend our sincere gratitude to </w:t>
      </w:r>
      <w:r w:rsidRPr="00927477">
        <w:rPr>
          <w:rFonts w:ascii="Helvetica Neue" w:eastAsia="Times New Roman" w:hAnsi="Helvetica Neue" w:cs="Times New Roman"/>
          <w:b/>
          <w:color w:val="000000"/>
          <w:sz w:val="20"/>
          <w:szCs w:val="20"/>
        </w:rPr>
        <w:t>Stewart’s Holiday Match</w:t>
      </w:r>
      <w:r w:rsidRPr="00927477">
        <w:rPr>
          <w:rFonts w:ascii="Helvetica Neue" w:eastAsia="Times New Roman" w:hAnsi="Helvetica Neue" w:cs="Times New Roman"/>
          <w:color w:val="000000"/>
          <w:sz w:val="20"/>
          <w:szCs w:val="20"/>
        </w:rPr>
        <w:t xml:space="preserve"> for generously funding this year’s program.</w:t>
      </w:r>
    </w:p>
    <w:p w:rsidR="00927477" w:rsidRPr="00927477" w:rsidRDefault="00927477" w:rsidP="00927477">
      <w:pPr>
        <w:spacing w:before="100" w:beforeAutospacing="1" w:after="100" w:afterAutospacing="1"/>
        <w:rPr>
          <w:rFonts w:ascii="Helvetica Neue" w:eastAsia="Times New Roman" w:hAnsi="Helvetica Neue" w:cs="Times New Roman"/>
          <w:color w:val="000000"/>
          <w:sz w:val="20"/>
          <w:szCs w:val="20"/>
        </w:rPr>
      </w:pPr>
      <w:r w:rsidRPr="00927477">
        <w:rPr>
          <w:rFonts w:ascii="Helvetica Neue" w:eastAsia="Times New Roman" w:hAnsi="Helvetica Neue" w:cs="Times New Roman"/>
          <w:color w:val="000000"/>
          <w:sz w:val="20"/>
          <w:szCs w:val="20"/>
        </w:rPr>
        <w:t xml:space="preserve">Library patrons can also look forward to a wide selection of </w:t>
      </w:r>
      <w:r w:rsidRPr="00927477">
        <w:rPr>
          <w:rFonts w:ascii="Helvetica Neue" w:eastAsia="Times New Roman" w:hAnsi="Helvetica Neue" w:cs="Times New Roman"/>
          <w:b/>
          <w:color w:val="000000"/>
          <w:sz w:val="20"/>
          <w:szCs w:val="20"/>
        </w:rPr>
        <w:t>new movies and music arriving soon</w:t>
      </w:r>
      <w:r w:rsidRPr="00927477">
        <w:rPr>
          <w:rFonts w:ascii="Helvetica Neue" w:eastAsia="Times New Roman" w:hAnsi="Helvetica Neue" w:cs="Times New Roman"/>
          <w:color w:val="000000"/>
          <w:sz w:val="20"/>
          <w:szCs w:val="20"/>
        </w:rPr>
        <w:t xml:space="preserve">. We are grateful to </w:t>
      </w:r>
      <w:r w:rsidRPr="00927477">
        <w:rPr>
          <w:rFonts w:ascii="Helvetica Neue" w:eastAsia="Times New Roman" w:hAnsi="Helvetica Neue" w:cs="Times New Roman"/>
          <w:b/>
          <w:color w:val="000000"/>
          <w:sz w:val="20"/>
          <w:szCs w:val="20"/>
        </w:rPr>
        <w:t>Chapel Hill</w:t>
      </w:r>
      <w:r w:rsidRPr="00927477">
        <w:rPr>
          <w:rFonts w:ascii="Helvetica Neue" w:eastAsia="Times New Roman" w:hAnsi="Helvetica Neue" w:cs="Times New Roman"/>
          <w:color w:val="000000"/>
          <w:sz w:val="20"/>
          <w:szCs w:val="20"/>
        </w:rPr>
        <w:t xml:space="preserve"> for its generous grant support, which has made these additions possible.</w:t>
      </w:r>
    </w:p>
    <w:p w:rsidR="00927477" w:rsidRPr="00927477" w:rsidRDefault="00927477" w:rsidP="00927477">
      <w:pPr>
        <w:spacing w:before="100" w:beforeAutospacing="1" w:after="100" w:afterAutospacing="1"/>
        <w:rPr>
          <w:rFonts w:ascii="Helvetica Neue" w:eastAsia="Times New Roman" w:hAnsi="Helvetica Neue" w:cs="Times New Roman"/>
          <w:color w:val="000000"/>
          <w:sz w:val="20"/>
          <w:szCs w:val="20"/>
        </w:rPr>
      </w:pPr>
      <w:r w:rsidRPr="00927477">
        <w:rPr>
          <w:rFonts w:ascii="Helvetica Neue" w:eastAsia="Times New Roman" w:hAnsi="Helvetica Neue" w:cs="Times New Roman"/>
          <w:color w:val="000000"/>
          <w:sz w:val="20"/>
          <w:szCs w:val="20"/>
        </w:rPr>
        <w:t xml:space="preserve">As part of the </w:t>
      </w:r>
      <w:r w:rsidRPr="00927477">
        <w:rPr>
          <w:rFonts w:ascii="Helvetica Neue" w:eastAsia="Times New Roman" w:hAnsi="Helvetica Neue" w:cs="Times New Roman"/>
          <w:b/>
          <w:color w:val="000000"/>
          <w:sz w:val="20"/>
          <w:szCs w:val="20"/>
        </w:rPr>
        <w:t>Village’s 125th Anniversary celebration</w:t>
      </w:r>
      <w:r w:rsidRPr="00927477">
        <w:rPr>
          <w:rFonts w:ascii="Helvetica Neue" w:eastAsia="Times New Roman" w:hAnsi="Helvetica Neue" w:cs="Times New Roman"/>
          <w:color w:val="000000"/>
          <w:sz w:val="20"/>
          <w:szCs w:val="20"/>
        </w:rPr>
        <w:t xml:space="preserve">, the library will host an </w:t>
      </w:r>
      <w:r w:rsidRPr="00927477">
        <w:rPr>
          <w:rFonts w:ascii="Helvetica Neue" w:eastAsia="Times New Roman" w:hAnsi="Helvetica Neue" w:cs="Times New Roman"/>
          <w:b/>
          <w:color w:val="000000"/>
          <w:sz w:val="20"/>
          <w:szCs w:val="20"/>
        </w:rPr>
        <w:t>Open House</w:t>
      </w:r>
      <w:r w:rsidRPr="00927477">
        <w:rPr>
          <w:rFonts w:ascii="Helvetica Neue" w:eastAsia="Times New Roman" w:hAnsi="Helvetica Neue" w:cs="Times New Roman"/>
          <w:color w:val="000000"/>
          <w:sz w:val="20"/>
          <w:szCs w:val="20"/>
        </w:rPr>
        <w:t xml:space="preserve"> during </w:t>
      </w:r>
      <w:r w:rsidRPr="00927477">
        <w:rPr>
          <w:rFonts w:ascii="Helvetica Neue" w:eastAsia="Times New Roman" w:hAnsi="Helvetica Neue" w:cs="Times New Roman"/>
          <w:b/>
          <w:color w:val="000000"/>
          <w:sz w:val="20"/>
          <w:szCs w:val="20"/>
        </w:rPr>
        <w:t>Village Fest</w:t>
      </w:r>
      <w:r w:rsidRPr="00927477">
        <w:rPr>
          <w:rFonts w:ascii="Helvetica Neue" w:eastAsia="Times New Roman" w:hAnsi="Helvetica Neue" w:cs="Times New Roman"/>
          <w:color w:val="000000"/>
          <w:sz w:val="20"/>
          <w:szCs w:val="20"/>
        </w:rPr>
        <w:t>. Visitors can enjoy commemorative seed packets, raffles, and other special activities while learning more about the library and its services.</w:t>
      </w:r>
    </w:p>
    <w:p w:rsidR="00927477" w:rsidRPr="00927477" w:rsidRDefault="00927477" w:rsidP="00927477">
      <w:pPr>
        <w:spacing w:before="100" w:beforeAutospacing="1" w:after="100" w:afterAutospacing="1"/>
        <w:rPr>
          <w:rFonts w:ascii="Helvetica Neue" w:eastAsia="Times New Roman" w:hAnsi="Helvetica Neue" w:cs="Times New Roman"/>
          <w:color w:val="000000"/>
          <w:sz w:val="20"/>
          <w:szCs w:val="20"/>
        </w:rPr>
      </w:pPr>
      <w:r w:rsidRPr="00927477">
        <w:rPr>
          <w:rFonts w:ascii="Helvetica Neue" w:eastAsia="Times New Roman" w:hAnsi="Helvetica Neue" w:cs="Times New Roman"/>
          <w:color w:val="000000"/>
          <w:sz w:val="20"/>
          <w:szCs w:val="20"/>
        </w:rPr>
        <w:t xml:space="preserve">Work continues on enhancing the </w:t>
      </w:r>
      <w:r w:rsidRPr="00927477">
        <w:rPr>
          <w:rFonts w:ascii="Helvetica Neue" w:eastAsia="Times New Roman" w:hAnsi="Helvetica Neue" w:cs="Times New Roman"/>
          <w:b/>
          <w:color w:val="000000"/>
          <w:sz w:val="20"/>
          <w:szCs w:val="20"/>
        </w:rPr>
        <w:t>Story Walk</w:t>
      </w:r>
      <w:r w:rsidRPr="00927477">
        <w:rPr>
          <w:rFonts w:ascii="Helvetica Neue" w:eastAsia="Times New Roman" w:hAnsi="Helvetica Neue" w:cs="Times New Roman"/>
          <w:color w:val="000000"/>
          <w:sz w:val="20"/>
          <w:szCs w:val="20"/>
        </w:rPr>
        <w:t xml:space="preserve"> behind the Community Center. Additional sections of the walkway will be painted as soon as weather permits, creating an even more enjoyable experience for visitors. The library is also seeking funding to upgrade the Story Walk display frames, so stay tuned for future improvements.</w:t>
      </w:r>
    </w:p>
    <w:p w:rsidR="00927477" w:rsidRPr="00927477" w:rsidRDefault="00927477" w:rsidP="00927477">
      <w:pPr>
        <w:spacing w:before="100" w:beforeAutospacing="1" w:after="100" w:afterAutospacing="1"/>
        <w:rPr>
          <w:rFonts w:ascii="Helvetica Neue" w:eastAsia="Times New Roman" w:hAnsi="Helvetica Neue" w:cs="Times New Roman"/>
          <w:color w:val="000000"/>
          <w:sz w:val="20"/>
          <w:szCs w:val="20"/>
        </w:rPr>
      </w:pPr>
      <w:r w:rsidRPr="00927477">
        <w:rPr>
          <w:rFonts w:ascii="Helvetica Neue" w:eastAsia="Times New Roman" w:hAnsi="Helvetica Neue" w:cs="Times New Roman"/>
          <w:color w:val="000000"/>
          <w:sz w:val="20"/>
          <w:szCs w:val="20"/>
        </w:rPr>
        <w:t xml:space="preserve">Did you know your library card offers more than books? The library maintains </w:t>
      </w:r>
      <w:r w:rsidRPr="00927477">
        <w:rPr>
          <w:rFonts w:ascii="Helvetica Neue" w:eastAsia="Times New Roman" w:hAnsi="Helvetica Neue" w:cs="Times New Roman"/>
          <w:b/>
          <w:color w:val="000000"/>
          <w:sz w:val="20"/>
          <w:szCs w:val="20"/>
        </w:rPr>
        <w:t xml:space="preserve">several </w:t>
      </w:r>
      <w:proofErr w:type="gramStart"/>
      <w:r w:rsidRPr="00927477">
        <w:rPr>
          <w:rFonts w:ascii="Helvetica Neue" w:eastAsia="Times New Roman" w:hAnsi="Helvetica Neue" w:cs="Times New Roman"/>
          <w:b/>
          <w:color w:val="000000"/>
          <w:sz w:val="20"/>
          <w:szCs w:val="20"/>
        </w:rPr>
        <w:t>attraction</w:t>
      </w:r>
      <w:proofErr w:type="gramEnd"/>
      <w:r w:rsidRPr="00927477">
        <w:rPr>
          <w:rFonts w:ascii="Helvetica Neue" w:eastAsia="Times New Roman" w:hAnsi="Helvetica Neue" w:cs="Times New Roman"/>
          <w:b/>
          <w:color w:val="000000"/>
          <w:sz w:val="20"/>
          <w:szCs w:val="20"/>
        </w:rPr>
        <w:t xml:space="preserve"> passes</w:t>
      </w:r>
      <w:r w:rsidRPr="00927477">
        <w:rPr>
          <w:rFonts w:ascii="Helvetica Neue" w:eastAsia="Times New Roman" w:hAnsi="Helvetica Neue" w:cs="Times New Roman"/>
          <w:color w:val="000000"/>
          <w:sz w:val="20"/>
          <w:szCs w:val="20"/>
        </w:rPr>
        <w:t xml:space="preserve"> that provide free or discounted admission to regional destinations. We are pleased to renew our no-cost pass to </w:t>
      </w:r>
      <w:r w:rsidRPr="00927477">
        <w:rPr>
          <w:rFonts w:ascii="Helvetica Neue" w:eastAsia="Times New Roman" w:hAnsi="Helvetica Neue" w:cs="Times New Roman"/>
          <w:b/>
          <w:color w:val="000000"/>
          <w:sz w:val="20"/>
          <w:szCs w:val="20"/>
        </w:rPr>
        <w:t>The Wild Center in Tupper Lake</w:t>
      </w:r>
      <w:r w:rsidRPr="00927477">
        <w:rPr>
          <w:rFonts w:ascii="Helvetica Neue" w:eastAsia="Times New Roman" w:hAnsi="Helvetica Neue" w:cs="Times New Roman"/>
          <w:color w:val="000000"/>
          <w:sz w:val="20"/>
          <w:szCs w:val="20"/>
        </w:rPr>
        <w:t>, which admits two adults and four children free of charge. The pass is available on a first-come, first-served basis, cannot be reserved, and late returns are subject to fines.</w:t>
      </w:r>
    </w:p>
    <w:p w:rsidR="00927477" w:rsidRPr="00927477" w:rsidRDefault="00927477" w:rsidP="00927477">
      <w:pPr>
        <w:spacing w:before="100" w:beforeAutospacing="1" w:after="100" w:afterAutospacing="1"/>
        <w:rPr>
          <w:rFonts w:ascii="Helvetica Neue" w:eastAsia="Times New Roman" w:hAnsi="Helvetica Neue" w:cs="Times New Roman"/>
          <w:color w:val="000000"/>
          <w:sz w:val="20"/>
          <w:szCs w:val="20"/>
        </w:rPr>
      </w:pPr>
      <w:r w:rsidRPr="00927477">
        <w:rPr>
          <w:rFonts w:ascii="Helvetica Neue" w:eastAsia="Times New Roman" w:hAnsi="Helvetica Neue" w:cs="Times New Roman"/>
          <w:color w:val="000000"/>
          <w:sz w:val="20"/>
          <w:szCs w:val="20"/>
        </w:rPr>
        <w:t xml:space="preserve">Library cardholders also enjoy </w:t>
      </w:r>
      <w:r w:rsidRPr="00927477">
        <w:rPr>
          <w:rFonts w:ascii="Helvetica Neue" w:eastAsia="Times New Roman" w:hAnsi="Helvetica Neue" w:cs="Times New Roman"/>
          <w:b/>
          <w:color w:val="000000"/>
          <w:sz w:val="20"/>
          <w:szCs w:val="20"/>
        </w:rPr>
        <w:t>free access to thousands of eBooks, audiobooks, and digital magazines through Libby</w:t>
      </w:r>
      <w:r w:rsidRPr="00927477">
        <w:rPr>
          <w:rFonts w:ascii="Helvetica Neue" w:eastAsia="Times New Roman" w:hAnsi="Helvetica Neue" w:cs="Times New Roman"/>
          <w:color w:val="000000"/>
          <w:sz w:val="20"/>
          <w:szCs w:val="20"/>
        </w:rPr>
        <w:t xml:space="preserve">, as well as movies and television series through </w:t>
      </w:r>
      <w:proofErr w:type="spellStart"/>
      <w:r w:rsidRPr="00927477">
        <w:rPr>
          <w:rFonts w:ascii="Helvetica Neue" w:eastAsia="Times New Roman" w:hAnsi="Helvetica Neue" w:cs="Times New Roman"/>
          <w:b/>
          <w:color w:val="000000"/>
          <w:sz w:val="20"/>
          <w:szCs w:val="20"/>
        </w:rPr>
        <w:t>Kanopy</w:t>
      </w:r>
      <w:proofErr w:type="spellEnd"/>
      <w:r w:rsidRPr="00927477">
        <w:rPr>
          <w:rFonts w:ascii="Helvetica Neue" w:eastAsia="Times New Roman" w:hAnsi="Helvetica Neue" w:cs="Times New Roman"/>
          <w:color w:val="000000"/>
          <w:sz w:val="20"/>
          <w:szCs w:val="20"/>
        </w:rPr>
        <w:t>.</w:t>
      </w:r>
    </w:p>
    <w:p w:rsidR="00927477" w:rsidRPr="00927477" w:rsidRDefault="00927477" w:rsidP="00927477">
      <w:pPr>
        <w:spacing w:before="100" w:beforeAutospacing="1" w:after="100" w:afterAutospacing="1"/>
        <w:rPr>
          <w:rFonts w:ascii="Helvetica Neue" w:eastAsia="Times New Roman" w:hAnsi="Helvetica Neue" w:cs="Times New Roman"/>
          <w:color w:val="000000"/>
          <w:sz w:val="20"/>
          <w:szCs w:val="20"/>
        </w:rPr>
      </w:pPr>
      <w:r w:rsidRPr="00927477">
        <w:rPr>
          <w:rFonts w:ascii="Helvetica Neue" w:eastAsia="Times New Roman" w:hAnsi="Helvetica Neue" w:cs="Times New Roman"/>
          <w:color w:val="000000"/>
          <w:sz w:val="20"/>
          <w:szCs w:val="20"/>
        </w:rPr>
        <w:t xml:space="preserve">Finally, readers are invited to join the library’s Book Club, which meets on the </w:t>
      </w:r>
      <w:r w:rsidRPr="00927477">
        <w:rPr>
          <w:rFonts w:ascii="Helvetica Neue" w:eastAsia="Times New Roman" w:hAnsi="Helvetica Neue" w:cs="Times New Roman"/>
          <w:b/>
          <w:color w:val="000000"/>
          <w:sz w:val="20"/>
          <w:szCs w:val="20"/>
        </w:rPr>
        <w:t>first Wednesday of each month</w:t>
      </w:r>
      <w:r w:rsidRPr="00927477">
        <w:rPr>
          <w:rFonts w:ascii="Helvetica Neue" w:eastAsia="Times New Roman" w:hAnsi="Helvetica Neue" w:cs="Times New Roman"/>
          <w:color w:val="000000"/>
          <w:sz w:val="20"/>
          <w:szCs w:val="20"/>
        </w:rPr>
        <w:t>. The August selection will be </w:t>
      </w:r>
      <w:r w:rsidRPr="00927477">
        <w:rPr>
          <w:rFonts w:ascii="Helvetica Neue" w:eastAsia="Times New Roman" w:hAnsi="Helvetica Neue" w:cs="Times New Roman"/>
          <w:i/>
          <w:iCs/>
          <w:color w:val="000000"/>
          <w:sz w:val="20"/>
          <w:szCs w:val="20"/>
        </w:rPr>
        <w:t>Isola</w:t>
      </w:r>
      <w:r w:rsidRPr="00927477">
        <w:rPr>
          <w:rFonts w:ascii="Helvetica Neue" w:eastAsia="Times New Roman" w:hAnsi="Helvetica Neue" w:cs="Times New Roman"/>
          <w:color w:val="000000"/>
          <w:sz w:val="20"/>
          <w:szCs w:val="20"/>
        </w:rPr>
        <w:t> by Allegra Goodman.</w:t>
      </w:r>
    </w:p>
    <w:p w:rsidR="00927477" w:rsidRPr="00927477" w:rsidRDefault="00927477" w:rsidP="00927477">
      <w:pPr>
        <w:spacing w:before="100" w:beforeAutospacing="1" w:after="100" w:afterAutospacing="1"/>
        <w:rPr>
          <w:rFonts w:ascii="Helvetica Neue" w:eastAsia="Times New Roman" w:hAnsi="Helvetica Neue" w:cs="Times New Roman"/>
          <w:color w:val="000000"/>
          <w:sz w:val="20"/>
          <w:szCs w:val="20"/>
        </w:rPr>
      </w:pPr>
      <w:r w:rsidRPr="00927477">
        <w:rPr>
          <w:rFonts w:ascii="Helvetica Neue" w:eastAsia="Times New Roman" w:hAnsi="Helvetica Neue" w:cs="Times New Roman"/>
          <w:color w:val="000000"/>
          <w:sz w:val="20"/>
          <w:szCs w:val="20"/>
        </w:rPr>
        <w:t>We look forward to seeing you at the library this summer!</w:t>
      </w:r>
    </w:p>
    <w:p w:rsidR="00927477" w:rsidRPr="00927477" w:rsidRDefault="00927477" w:rsidP="00927477">
      <w:pPr>
        <w:rPr>
          <w:rFonts w:ascii="Helvetica" w:eastAsia="Times New Roman" w:hAnsi="Helvetica" w:cs="Times New Roman"/>
          <w:color w:val="000000"/>
        </w:rPr>
      </w:pPr>
      <w:proofErr w:type="spellStart"/>
      <w:r w:rsidRPr="00927477">
        <w:rPr>
          <w:rFonts w:ascii="Helvetica" w:eastAsia="Times New Roman" w:hAnsi="Helvetica" w:cs="Times New Roman"/>
          <w:color w:val="000000"/>
          <w:sz w:val="20"/>
          <w:szCs w:val="20"/>
        </w:rPr>
        <w:t>Dannemora</w:t>
      </w:r>
      <w:proofErr w:type="spellEnd"/>
      <w:r w:rsidRPr="00927477">
        <w:rPr>
          <w:rFonts w:ascii="Helvetica" w:eastAsia="Times New Roman" w:hAnsi="Helvetica" w:cs="Times New Roman"/>
          <w:color w:val="000000"/>
          <w:sz w:val="20"/>
          <w:szCs w:val="20"/>
        </w:rPr>
        <w:t xml:space="preserve"> Free Library</w:t>
      </w:r>
    </w:p>
    <w:p w:rsidR="00927477" w:rsidRPr="00927477" w:rsidRDefault="00927477" w:rsidP="00927477">
      <w:pPr>
        <w:rPr>
          <w:rFonts w:ascii="Helvetica" w:eastAsia="Times New Roman" w:hAnsi="Helvetica" w:cs="Times New Roman"/>
          <w:color w:val="000000"/>
        </w:rPr>
      </w:pPr>
      <w:r w:rsidRPr="00927477">
        <w:rPr>
          <w:rFonts w:ascii="Helvetica" w:eastAsia="Times New Roman" w:hAnsi="Helvetica" w:cs="Times New Roman"/>
          <w:color w:val="000000"/>
          <w:sz w:val="20"/>
          <w:szCs w:val="20"/>
        </w:rPr>
        <w:t>40 Emmons St.</w:t>
      </w:r>
      <w:r>
        <w:rPr>
          <w:rFonts w:ascii="Helvetica" w:eastAsia="Times New Roman" w:hAnsi="Helvetica" w:cs="Times New Roman"/>
          <w:color w:val="000000"/>
          <w:sz w:val="20"/>
          <w:szCs w:val="20"/>
        </w:rPr>
        <w:t>,</w:t>
      </w:r>
      <w:bookmarkStart w:id="0" w:name="_GoBack"/>
      <w:bookmarkEnd w:id="0"/>
      <w:r w:rsidRPr="00927477">
        <w:rPr>
          <w:rFonts w:ascii="Helvetica" w:eastAsia="Times New Roman" w:hAnsi="Helvetica" w:cs="Times New Roman"/>
          <w:color w:val="000000"/>
          <w:sz w:val="20"/>
          <w:szCs w:val="20"/>
        </w:rPr>
        <w:t xml:space="preserve"> PO Box 730</w:t>
      </w:r>
    </w:p>
    <w:p w:rsidR="00927477" w:rsidRPr="00927477" w:rsidRDefault="00927477" w:rsidP="00927477">
      <w:pPr>
        <w:rPr>
          <w:rFonts w:ascii="Helvetica" w:eastAsia="Times New Roman" w:hAnsi="Helvetica" w:cs="Times New Roman"/>
          <w:color w:val="000000"/>
        </w:rPr>
      </w:pPr>
      <w:proofErr w:type="spellStart"/>
      <w:r w:rsidRPr="00927477">
        <w:rPr>
          <w:rFonts w:ascii="Helvetica" w:eastAsia="Times New Roman" w:hAnsi="Helvetica" w:cs="Times New Roman"/>
          <w:color w:val="000000"/>
          <w:sz w:val="20"/>
          <w:szCs w:val="20"/>
        </w:rPr>
        <w:t>Dannemora</w:t>
      </w:r>
      <w:proofErr w:type="spellEnd"/>
      <w:r w:rsidRPr="00927477">
        <w:rPr>
          <w:rFonts w:ascii="Helvetica" w:eastAsia="Times New Roman" w:hAnsi="Helvetica" w:cs="Times New Roman"/>
          <w:color w:val="000000"/>
          <w:sz w:val="20"/>
          <w:szCs w:val="20"/>
        </w:rPr>
        <w:t>, NY 12929 </w:t>
      </w:r>
    </w:p>
    <w:p w:rsidR="00927477" w:rsidRPr="00927477" w:rsidRDefault="00927477" w:rsidP="00927477">
      <w:pPr>
        <w:rPr>
          <w:rFonts w:ascii="Helvetica" w:eastAsia="Times New Roman" w:hAnsi="Helvetica" w:cs="Times New Roman"/>
          <w:color w:val="000000"/>
        </w:rPr>
      </w:pPr>
      <w:r w:rsidRPr="00927477">
        <w:rPr>
          <w:rFonts w:ascii="Helvetica" w:eastAsia="Times New Roman" w:hAnsi="Helvetica" w:cs="Times New Roman"/>
          <w:color w:val="000000"/>
          <w:sz w:val="20"/>
          <w:szCs w:val="20"/>
        </w:rPr>
        <w:t>518-492-7005</w:t>
      </w:r>
    </w:p>
    <w:p w:rsidR="005E53F6" w:rsidRDefault="005E53F6"/>
    <w:sectPr w:rsidR="005E53F6" w:rsidSect="001041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77"/>
    <w:rsid w:val="001041D2"/>
    <w:rsid w:val="005E53F6"/>
    <w:rsid w:val="00927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5813D8"/>
  <w14:defaultImageDpi w14:val="32767"/>
  <w15:chartTrackingRefBased/>
  <w15:docId w15:val="{525AD626-3621-534E-9E14-E3CB33D4F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747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27477"/>
    <w:rPr>
      <w:b/>
      <w:bCs/>
    </w:rPr>
  </w:style>
  <w:style w:type="character" w:customStyle="1" w:styleId="apple-converted-space">
    <w:name w:val="apple-converted-space"/>
    <w:basedOn w:val="DefaultParagraphFont"/>
    <w:rsid w:val="00927477"/>
  </w:style>
  <w:style w:type="character" w:styleId="Emphasis">
    <w:name w:val="Emphasis"/>
    <w:basedOn w:val="DefaultParagraphFont"/>
    <w:uiPriority w:val="20"/>
    <w:qFormat/>
    <w:rsid w:val="009274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791859">
      <w:bodyDiv w:val="1"/>
      <w:marLeft w:val="0"/>
      <w:marRight w:val="0"/>
      <w:marTop w:val="0"/>
      <w:marBottom w:val="0"/>
      <w:divBdr>
        <w:top w:val="none" w:sz="0" w:space="0" w:color="auto"/>
        <w:left w:val="none" w:sz="0" w:space="0" w:color="auto"/>
        <w:bottom w:val="none" w:sz="0" w:space="0" w:color="auto"/>
        <w:right w:val="none" w:sz="0" w:space="0" w:color="auto"/>
      </w:divBdr>
      <w:divsChild>
        <w:div w:id="1751846440">
          <w:marLeft w:val="0"/>
          <w:marRight w:val="0"/>
          <w:marTop w:val="0"/>
          <w:marBottom w:val="0"/>
          <w:divBdr>
            <w:top w:val="none" w:sz="0" w:space="0" w:color="auto"/>
            <w:left w:val="none" w:sz="0" w:space="0" w:color="auto"/>
            <w:bottom w:val="none" w:sz="0" w:space="0" w:color="auto"/>
            <w:right w:val="none" w:sz="0" w:space="0" w:color="auto"/>
          </w:divBdr>
          <w:divsChild>
            <w:div w:id="1417438354">
              <w:marLeft w:val="0"/>
              <w:marRight w:val="0"/>
              <w:marTop w:val="0"/>
              <w:marBottom w:val="0"/>
              <w:divBdr>
                <w:top w:val="none" w:sz="0" w:space="0" w:color="auto"/>
                <w:left w:val="none" w:sz="0" w:space="0" w:color="auto"/>
                <w:bottom w:val="none" w:sz="0" w:space="0" w:color="auto"/>
                <w:right w:val="none" w:sz="0" w:space="0" w:color="auto"/>
              </w:divBdr>
            </w:div>
          </w:divsChild>
        </w:div>
        <w:div w:id="156310887">
          <w:marLeft w:val="0"/>
          <w:marRight w:val="0"/>
          <w:marTop w:val="0"/>
          <w:marBottom w:val="0"/>
          <w:divBdr>
            <w:top w:val="none" w:sz="0" w:space="0" w:color="auto"/>
            <w:left w:val="none" w:sz="0" w:space="0" w:color="auto"/>
            <w:bottom w:val="none" w:sz="0" w:space="0" w:color="auto"/>
            <w:right w:val="none" w:sz="0" w:space="0" w:color="auto"/>
          </w:divBdr>
          <w:divsChild>
            <w:div w:id="1309436732">
              <w:marLeft w:val="0"/>
              <w:marRight w:val="0"/>
              <w:marTop w:val="0"/>
              <w:marBottom w:val="0"/>
              <w:divBdr>
                <w:top w:val="none" w:sz="0" w:space="0" w:color="auto"/>
                <w:left w:val="none" w:sz="0" w:space="0" w:color="auto"/>
                <w:bottom w:val="none" w:sz="0" w:space="0" w:color="auto"/>
                <w:right w:val="none" w:sz="0" w:space="0" w:color="auto"/>
              </w:divBdr>
              <w:divsChild>
                <w:div w:id="443578839">
                  <w:marLeft w:val="0"/>
                  <w:marRight w:val="0"/>
                  <w:marTop w:val="0"/>
                  <w:marBottom w:val="0"/>
                  <w:divBdr>
                    <w:top w:val="none" w:sz="0" w:space="0" w:color="auto"/>
                    <w:left w:val="none" w:sz="0" w:space="0" w:color="auto"/>
                    <w:bottom w:val="none" w:sz="0" w:space="0" w:color="auto"/>
                    <w:right w:val="none" w:sz="0" w:space="0" w:color="auto"/>
                  </w:divBdr>
                </w:div>
                <w:div w:id="1484852596">
                  <w:marLeft w:val="0"/>
                  <w:marRight w:val="0"/>
                  <w:marTop w:val="0"/>
                  <w:marBottom w:val="0"/>
                  <w:divBdr>
                    <w:top w:val="none" w:sz="0" w:space="0" w:color="auto"/>
                    <w:left w:val="none" w:sz="0" w:space="0" w:color="auto"/>
                    <w:bottom w:val="none" w:sz="0" w:space="0" w:color="auto"/>
                    <w:right w:val="none" w:sz="0" w:space="0" w:color="auto"/>
                  </w:divBdr>
                </w:div>
                <w:div w:id="914633274">
                  <w:marLeft w:val="0"/>
                  <w:marRight w:val="0"/>
                  <w:marTop w:val="0"/>
                  <w:marBottom w:val="0"/>
                  <w:divBdr>
                    <w:top w:val="none" w:sz="0" w:space="0" w:color="auto"/>
                    <w:left w:val="none" w:sz="0" w:space="0" w:color="auto"/>
                    <w:bottom w:val="none" w:sz="0" w:space="0" w:color="auto"/>
                    <w:right w:val="none" w:sz="0" w:space="0" w:color="auto"/>
                  </w:divBdr>
                </w:div>
                <w:div w:id="5250402">
                  <w:marLeft w:val="0"/>
                  <w:marRight w:val="0"/>
                  <w:marTop w:val="0"/>
                  <w:marBottom w:val="0"/>
                  <w:divBdr>
                    <w:top w:val="none" w:sz="0" w:space="0" w:color="auto"/>
                    <w:left w:val="none" w:sz="0" w:space="0" w:color="auto"/>
                    <w:bottom w:val="none" w:sz="0" w:space="0" w:color="auto"/>
                    <w:right w:val="none" w:sz="0" w:space="0" w:color="auto"/>
                  </w:divBdr>
                </w:div>
                <w:div w:id="148643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365</Words>
  <Characters>2087</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Dow</dc:creator>
  <cp:keywords/>
  <dc:description/>
  <cp:lastModifiedBy>Nancy Dow</cp:lastModifiedBy>
  <cp:revision>1</cp:revision>
  <dcterms:created xsi:type="dcterms:W3CDTF">2026-06-22T17:12:00Z</dcterms:created>
  <dcterms:modified xsi:type="dcterms:W3CDTF">2026-06-22T17:15:00Z</dcterms:modified>
</cp:coreProperties>
</file>